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22DB" w14:textId="738E5276" w:rsidR="00B27861" w:rsidRDefault="000929B5" w:rsidP="000929B5">
      <w:pPr>
        <w:pStyle w:val="ListParagraph"/>
        <w:numPr>
          <w:ilvl w:val="0"/>
          <w:numId w:val="1"/>
        </w:numPr>
      </w:pPr>
      <w:r>
        <w:t>Open Launch Manager</w:t>
      </w:r>
    </w:p>
    <w:p w14:paraId="7B108065" w14:textId="51620ADB" w:rsidR="000929B5" w:rsidRDefault="000929B5" w:rsidP="000929B5">
      <w:pPr>
        <w:pStyle w:val="ListParagraph"/>
        <w:numPr>
          <w:ilvl w:val="0"/>
          <w:numId w:val="1"/>
        </w:numPr>
      </w:pPr>
      <w:r>
        <w:t>Click ‘Create Project’ in the top left corner and fill out the details in the dialog</w:t>
      </w:r>
    </w:p>
    <w:p w14:paraId="7EFB3906" w14:textId="7D9EBCF2" w:rsidR="000929B5" w:rsidRDefault="000929B5" w:rsidP="000929B5">
      <w:pPr>
        <w:pStyle w:val="ListParagraph"/>
        <w:numPr>
          <w:ilvl w:val="0"/>
          <w:numId w:val="1"/>
        </w:numPr>
      </w:pPr>
      <w:r>
        <w:t>Click next and answer the prompted questions about your advertiser (7 questions)</w:t>
      </w:r>
    </w:p>
    <w:p w14:paraId="62F83B28" w14:textId="5A7311F0" w:rsidR="000929B5" w:rsidRDefault="000929B5" w:rsidP="000929B5">
      <w:pPr>
        <w:pStyle w:val="ListParagraph"/>
        <w:numPr>
          <w:ilvl w:val="0"/>
          <w:numId w:val="1"/>
        </w:numPr>
      </w:pPr>
      <w:r>
        <w:t>Choose “API XFN” in the next selection window</w:t>
      </w:r>
    </w:p>
    <w:p w14:paraId="08763899" w14:textId="6E88AA18" w:rsidR="000929B5" w:rsidRDefault="000929B5" w:rsidP="000929B5">
      <w:pPr>
        <w:pStyle w:val="ListParagraph"/>
        <w:numPr>
          <w:ilvl w:val="1"/>
          <w:numId w:val="1"/>
        </w:numPr>
      </w:pPr>
      <w:r>
        <w:t xml:space="preserve">Include APP API ID – if no current APP API, share steps with client to create </w:t>
      </w:r>
    </w:p>
    <w:p w14:paraId="6467052D" w14:textId="3A561599" w:rsidR="000929B5" w:rsidRDefault="000929B5" w:rsidP="000929B5">
      <w:pPr>
        <w:pStyle w:val="ListParagraph"/>
        <w:numPr>
          <w:ilvl w:val="0"/>
          <w:numId w:val="1"/>
        </w:numPr>
      </w:pPr>
      <w:r>
        <w:t>Fill the Launch Date</w:t>
      </w:r>
    </w:p>
    <w:p w14:paraId="4C75EC24" w14:textId="3417F23F" w:rsidR="000929B5" w:rsidRDefault="000929B5" w:rsidP="000929B5">
      <w:pPr>
        <w:pStyle w:val="ListParagraph"/>
        <w:numPr>
          <w:ilvl w:val="0"/>
          <w:numId w:val="1"/>
        </w:numPr>
      </w:pPr>
      <w:r>
        <w:t>Finish creating the project – once the dialog closes, open the “API XFN” option that was created</w:t>
      </w:r>
    </w:p>
    <w:p w14:paraId="64330F8D" w14:textId="74B5EF8E" w:rsidR="000929B5" w:rsidRDefault="000929B5" w:rsidP="000929B5">
      <w:pPr>
        <w:pStyle w:val="ListParagraph"/>
        <w:numPr>
          <w:ilvl w:val="0"/>
          <w:numId w:val="1"/>
        </w:numPr>
      </w:pPr>
      <w:r>
        <w:t>Fill in the name, description, and select Ads &amp; Business Platform</w:t>
      </w:r>
    </w:p>
    <w:p w14:paraId="460C8164" w14:textId="77777777" w:rsidR="000929B5" w:rsidRDefault="000929B5" w:rsidP="000929B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Skip “Implementation Reviewers”, then select “Adding a Partner(s) to a Capability”:</w:t>
      </w:r>
    </w:p>
    <w:p w14:paraId="528E67E4" w14:textId="4C4A7348" w:rsidR="000929B5" w:rsidRDefault="000929B5" w:rsidP="000929B5">
      <w:pPr>
        <w:pStyle w:val="ListParagraph"/>
        <w:numPr>
          <w:ilvl w:val="0"/>
          <w:numId w:val="1"/>
        </w:numPr>
      </w:pPr>
      <w:r w:rsidRPr="000929B5">
        <w:t>In the partner grant section, enter “</w:t>
      </w:r>
      <w:proofErr w:type="spellStart"/>
      <w:r w:rsidRPr="000929B5">
        <w:rPr>
          <w:b/>
          <w:bCs/>
        </w:rPr>
        <w:t>ads_user_group_bid_adjustments</w:t>
      </w:r>
      <w:proofErr w:type="spellEnd"/>
      <w:r w:rsidRPr="000929B5">
        <w:t>”</w:t>
      </w:r>
    </w:p>
    <w:p w14:paraId="3339D7F6" w14:textId="6652B56B" w:rsidR="000929B5" w:rsidRDefault="000929B5" w:rsidP="000929B5">
      <w:pPr>
        <w:pStyle w:val="ListParagraph"/>
        <w:numPr>
          <w:ilvl w:val="0"/>
          <w:numId w:val="1"/>
        </w:numPr>
      </w:pPr>
      <w:r w:rsidRPr="000929B5">
        <w:t xml:space="preserve">Then, </w:t>
      </w:r>
      <w:proofErr w:type="gramStart"/>
      <w:r w:rsidRPr="000929B5">
        <w:t>Click</w:t>
      </w:r>
      <w:proofErr w:type="gramEnd"/>
      <w:r w:rsidRPr="000929B5">
        <w:t xml:space="preserve"> “Add New Partner”</w:t>
      </w:r>
    </w:p>
    <w:p w14:paraId="0C17E302" w14:textId="4F0CA83F" w:rsidR="000929B5" w:rsidRDefault="000929B5" w:rsidP="000929B5">
      <w:pPr>
        <w:pStyle w:val="ListParagraph"/>
        <w:numPr>
          <w:ilvl w:val="0"/>
          <w:numId w:val="1"/>
        </w:numPr>
      </w:pPr>
      <w:r w:rsidRPr="000929B5">
        <w:t>Enter the business details including the app id of the client. Ensure the app id is correct!! Only requests made with this app id will be given access to Bid Multipliers:</w:t>
      </w:r>
    </w:p>
    <w:p w14:paraId="47705C27" w14:textId="2F9069EF" w:rsidR="000929B5" w:rsidRDefault="000929B5" w:rsidP="000929B5">
      <w:pPr>
        <w:pStyle w:val="ListParagraph"/>
        <w:numPr>
          <w:ilvl w:val="0"/>
          <w:numId w:val="1"/>
        </w:numPr>
      </w:pPr>
      <w:r w:rsidRPr="000929B5">
        <w:t>Fill in the remaining details, be sure to include the two required contracts, the NDA and Beta agreement:</w:t>
      </w:r>
    </w:p>
    <w:p w14:paraId="04B8E971" w14:textId="14C2B8DD" w:rsidR="000929B5" w:rsidRDefault="000929B5" w:rsidP="000929B5">
      <w:pPr>
        <w:pStyle w:val="ListParagraph"/>
        <w:numPr>
          <w:ilvl w:val="1"/>
          <w:numId w:val="1"/>
        </w:numPr>
      </w:pPr>
      <w:r>
        <w:t>If no Beta Agreement and/or no NDA – create and send to advertiser for signatures and approval</w:t>
      </w:r>
    </w:p>
    <w:p w14:paraId="38918E2B" w14:textId="65E00C8E" w:rsidR="000929B5" w:rsidRDefault="000929B5" w:rsidP="000929B5">
      <w:pPr>
        <w:pStyle w:val="ListParagraph"/>
        <w:numPr>
          <w:ilvl w:val="0"/>
          <w:numId w:val="1"/>
        </w:numPr>
      </w:pPr>
      <w:r>
        <w:t>Select “Advantage+ Shopping Campaigns” in Campaign Description</w:t>
      </w:r>
    </w:p>
    <w:p w14:paraId="62F1DBF7" w14:textId="5B783E12" w:rsidR="000929B5" w:rsidRDefault="000929B5" w:rsidP="000929B5">
      <w:pPr>
        <w:pStyle w:val="ListParagraph"/>
        <w:numPr>
          <w:ilvl w:val="0"/>
          <w:numId w:val="1"/>
        </w:numPr>
      </w:pPr>
      <w:r>
        <w:t>Once submitted, please wait a 5-7 business days for approval</w:t>
      </w:r>
    </w:p>
    <w:sectPr w:rsidR="0009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B16A6"/>
    <w:multiLevelType w:val="multilevel"/>
    <w:tmpl w:val="188A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037783"/>
    <w:multiLevelType w:val="hybridMultilevel"/>
    <w:tmpl w:val="6F50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28438">
    <w:abstractNumId w:val="1"/>
  </w:num>
  <w:num w:numId="2" w16cid:durableId="109787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B5"/>
    <w:rsid w:val="000929B5"/>
    <w:rsid w:val="00276A5B"/>
    <w:rsid w:val="008A0FA4"/>
    <w:rsid w:val="0092524E"/>
    <w:rsid w:val="00B27861"/>
    <w:rsid w:val="00C7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99222"/>
  <w15:chartTrackingRefBased/>
  <w15:docId w15:val="{D5AD25B7-E444-D04B-918E-318875BC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9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9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9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9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9B5"/>
    <w:rPr>
      <w:rFonts w:eastAsiaTheme="majorEastAsia" w:cstheme="majorBidi"/>
      <w:color w:val="272727" w:themeColor="text1" w:themeTint="D8"/>
    </w:rPr>
  </w:style>
  <w:style w:type="paragraph" w:styleId="Title">
    <w:name w:val="Title"/>
    <w:basedOn w:val="Normal"/>
    <w:next w:val="Normal"/>
    <w:link w:val="TitleChar"/>
    <w:uiPriority w:val="10"/>
    <w:qFormat/>
    <w:rsid w:val="000929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9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9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29B5"/>
    <w:rPr>
      <w:i/>
      <w:iCs/>
      <w:color w:val="404040" w:themeColor="text1" w:themeTint="BF"/>
    </w:rPr>
  </w:style>
  <w:style w:type="paragraph" w:styleId="ListParagraph">
    <w:name w:val="List Paragraph"/>
    <w:basedOn w:val="Normal"/>
    <w:uiPriority w:val="34"/>
    <w:qFormat/>
    <w:rsid w:val="000929B5"/>
    <w:pPr>
      <w:ind w:left="720"/>
      <w:contextualSpacing/>
    </w:pPr>
  </w:style>
  <w:style w:type="character" w:styleId="IntenseEmphasis">
    <w:name w:val="Intense Emphasis"/>
    <w:basedOn w:val="DefaultParagraphFont"/>
    <w:uiPriority w:val="21"/>
    <w:qFormat/>
    <w:rsid w:val="000929B5"/>
    <w:rPr>
      <w:i/>
      <w:iCs/>
      <w:color w:val="0F4761" w:themeColor="accent1" w:themeShade="BF"/>
    </w:rPr>
  </w:style>
  <w:style w:type="paragraph" w:styleId="IntenseQuote">
    <w:name w:val="Intense Quote"/>
    <w:basedOn w:val="Normal"/>
    <w:next w:val="Normal"/>
    <w:link w:val="IntenseQuoteChar"/>
    <w:uiPriority w:val="30"/>
    <w:qFormat/>
    <w:rsid w:val="00092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9B5"/>
    <w:rPr>
      <w:i/>
      <w:iCs/>
      <w:color w:val="0F4761" w:themeColor="accent1" w:themeShade="BF"/>
    </w:rPr>
  </w:style>
  <w:style w:type="character" w:styleId="IntenseReference">
    <w:name w:val="Intense Reference"/>
    <w:basedOn w:val="DefaultParagraphFont"/>
    <w:uiPriority w:val="32"/>
    <w:qFormat/>
    <w:rsid w:val="000929B5"/>
    <w:rPr>
      <w:b/>
      <w:bCs/>
      <w:smallCaps/>
      <w:color w:val="0F4761" w:themeColor="accent1" w:themeShade="BF"/>
      <w:spacing w:val="5"/>
    </w:rPr>
  </w:style>
  <w:style w:type="paragraph" w:styleId="NormalWeb">
    <w:name w:val="Normal (Web)"/>
    <w:basedOn w:val="Normal"/>
    <w:uiPriority w:val="99"/>
    <w:semiHidden/>
    <w:unhideWhenUsed/>
    <w:rsid w:val="000929B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Pollard</dc:creator>
  <cp:keywords/>
  <dc:description/>
  <cp:lastModifiedBy>Brian Pollard</cp:lastModifiedBy>
  <cp:revision>1</cp:revision>
  <dcterms:created xsi:type="dcterms:W3CDTF">2024-09-13T16:49:00Z</dcterms:created>
  <dcterms:modified xsi:type="dcterms:W3CDTF">2024-09-13T16:59:00Z</dcterms:modified>
</cp:coreProperties>
</file>